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84F87" w14:textId="77777777" w:rsidR="000712D5" w:rsidRDefault="00000000">
      <w:pPr>
        <w:spacing w:line="520" w:lineRule="atLeast"/>
        <w:jc w:val="left"/>
        <w:rPr>
          <w:rFonts w:ascii="方正仿宋简体" w:eastAsia="方正仿宋简体" w:hAnsi="方正仿宋简体" w:cs="方正仿宋简体" w:hint="eastAsia"/>
          <w:sz w:val="36"/>
          <w:szCs w:val="36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附件2</w:t>
      </w:r>
    </w:p>
    <w:p w14:paraId="71AFE327" w14:textId="6866DF47" w:rsidR="000712D5" w:rsidRDefault="00000000">
      <w:pPr>
        <w:spacing w:line="500" w:lineRule="exact"/>
        <w:jc w:val="center"/>
        <w:rPr>
          <w:rFonts w:ascii="方正仿宋简体" w:eastAsia="方正仿宋简体" w:hAnsi="方正仿宋简体" w:cs="方正仿宋简体" w:hint="eastAsia"/>
          <w:sz w:val="36"/>
          <w:szCs w:val="36"/>
        </w:rPr>
      </w:pPr>
      <w:r>
        <w:rPr>
          <w:rFonts w:ascii="方正仿宋简体" w:eastAsia="方正仿宋简体" w:hAnsi="方正仿宋简体" w:cs="方正仿宋简体" w:hint="eastAsia"/>
          <w:sz w:val="36"/>
          <w:szCs w:val="36"/>
        </w:rPr>
        <w:t>2026年海淀区高级中等学校招收体育特长生</w:t>
      </w:r>
    </w:p>
    <w:p w14:paraId="03AA4BB4" w14:textId="77777777" w:rsidR="000712D5" w:rsidRDefault="00000000">
      <w:pPr>
        <w:spacing w:line="500" w:lineRule="exact"/>
        <w:jc w:val="center"/>
        <w:rPr>
          <w:rFonts w:ascii="方正仿宋简体" w:eastAsia="方正仿宋简体" w:hAnsi="方正仿宋简体" w:cs="方正仿宋简体" w:hint="eastAsia"/>
          <w:sz w:val="32"/>
          <w:szCs w:val="20"/>
        </w:rPr>
      </w:pPr>
      <w:r>
        <w:rPr>
          <w:rFonts w:ascii="方正仿宋简体" w:eastAsia="方正仿宋简体" w:hAnsi="方正仿宋简体" w:cs="方正仿宋简体" w:hint="eastAsia"/>
          <w:sz w:val="36"/>
          <w:szCs w:val="36"/>
        </w:rPr>
        <w:t>区级测试注意事项</w:t>
      </w:r>
    </w:p>
    <w:p w14:paraId="3726E7AC" w14:textId="77777777" w:rsidR="000712D5" w:rsidRDefault="00000000">
      <w:pPr>
        <w:spacing w:line="46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为保证2026年高级中等学校体育特长生全区统一测试的顺利进行，请各招生学校和考生严格遵守有关纪律和测试规定，按要求参加测试。</w:t>
      </w:r>
    </w:p>
    <w:p w14:paraId="6A927C8F" w14:textId="77777777" w:rsidR="000712D5" w:rsidRDefault="00000000">
      <w:pPr>
        <w:spacing w:line="52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一、2026年海淀区高级中等学校体育特长生统一测试于2026年5月31日，在首都体育学院(地址：海淀区北三环西路11号）进行。</w:t>
      </w:r>
    </w:p>
    <w:p w14:paraId="10C17A4E" w14:textId="77777777" w:rsidR="000712D5" w:rsidRDefault="00000000">
      <w:pPr>
        <w:spacing w:line="52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二、2026年5月31日上午8：00在田径馆北门外检录。各招生学校带队教师（不能是教练或家长）要带领考生到指定地点检录并负责考生场外的组织与管理。</w:t>
      </w:r>
    </w:p>
    <w:p w14:paraId="697DBB94" w14:textId="77777777" w:rsidR="000712D5" w:rsidRDefault="00000000">
      <w:pPr>
        <w:spacing w:line="52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三、检录时,考生需持“2026年海淀区高级中等学校招收体育特长生统一测试成绩表”，并按要求参加测试。</w:t>
      </w:r>
    </w:p>
    <w:p w14:paraId="17921447" w14:textId="77777777" w:rsidR="000712D5" w:rsidRDefault="00000000">
      <w:pPr>
        <w:spacing w:line="52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四、考生要认真遵守考场纪律和考试规则，尊重并服从裁判和工作人员的判定和指挥，不得携带任何通讯工具进入测试现场。</w:t>
      </w:r>
    </w:p>
    <w:p w14:paraId="5A20B6C4" w14:textId="77777777" w:rsidR="000712D5" w:rsidRDefault="00000000">
      <w:pPr>
        <w:spacing w:line="52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五、考生测试时应着运动装和运动鞋，参加田径和篮球测试的考生胸前要佩戴测试号码（田径类为白布黑色数字，篮球类为白布红色数字，此工作由招生学校负责）。</w:t>
      </w:r>
    </w:p>
    <w:p w14:paraId="34106847" w14:textId="77777777" w:rsidR="000712D5" w:rsidRDefault="00000000">
      <w:pPr>
        <w:spacing w:line="52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六、考生测试前应做好充分的准备和热身活动，测试后应做好整理活动，避免伤害事故发生。</w:t>
      </w:r>
    </w:p>
    <w:p w14:paraId="747D34EC" w14:textId="77777777" w:rsidR="000712D5" w:rsidRDefault="00000000">
      <w:pPr>
        <w:spacing w:line="52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七、学校老师和考生要注意交通安全，自觉遵守交通法规，服从工作人员的指挥。</w:t>
      </w:r>
    </w:p>
    <w:p w14:paraId="0264265E" w14:textId="77777777" w:rsidR="000712D5" w:rsidRDefault="00000000">
      <w:pPr>
        <w:spacing w:line="52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八、若发现测试中存在舞弊行为，学校和考生可向区级体育特长生招生工作小组举报。</w:t>
      </w:r>
    </w:p>
    <w:p w14:paraId="57209586" w14:textId="77777777" w:rsidR="000712D5" w:rsidRDefault="00000000">
      <w:pPr>
        <w:spacing w:line="520" w:lineRule="exact"/>
        <w:ind w:firstLine="648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九、本“测试注意事项”由招生学校负责传达到每位参加测试的考生。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 xml:space="preserve">  </w:t>
      </w:r>
    </w:p>
    <w:p w14:paraId="18152A6C" w14:textId="77777777" w:rsidR="000712D5" w:rsidRDefault="00000000">
      <w:pPr>
        <w:spacing w:line="520" w:lineRule="atLeast"/>
        <w:jc w:val="right"/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</w:t>
      </w:r>
    </w:p>
    <w:sectPr w:rsidR="000712D5">
      <w:pgSz w:w="11906" w:h="16838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006F3" w14:textId="77777777" w:rsidR="00F00781" w:rsidRDefault="00F00781" w:rsidP="00A371BE">
      <w:r>
        <w:separator/>
      </w:r>
    </w:p>
  </w:endnote>
  <w:endnote w:type="continuationSeparator" w:id="0">
    <w:p w14:paraId="06639589" w14:textId="77777777" w:rsidR="00F00781" w:rsidRDefault="00F00781" w:rsidP="00A3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2DB4B" w14:textId="77777777" w:rsidR="00F00781" w:rsidRDefault="00F00781" w:rsidP="00A371BE">
      <w:r>
        <w:separator/>
      </w:r>
    </w:p>
  </w:footnote>
  <w:footnote w:type="continuationSeparator" w:id="0">
    <w:p w14:paraId="770D8EBA" w14:textId="77777777" w:rsidR="00F00781" w:rsidRDefault="00F00781" w:rsidP="00A37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BC148B"/>
    <w:multiLevelType w:val="singleLevel"/>
    <w:tmpl w:val="F6BC148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67555848">
    <w:abstractNumId w:val="0"/>
  </w:num>
  <w:num w:numId="2" w16cid:durableId="238293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25E"/>
    <w:rsid w:val="9BBB1DB6"/>
    <w:rsid w:val="AF7B85CE"/>
    <w:rsid w:val="BCDED090"/>
    <w:rsid w:val="BFB77F58"/>
    <w:rsid w:val="DB67ECC2"/>
    <w:rsid w:val="DFBF5886"/>
    <w:rsid w:val="ED7B33B9"/>
    <w:rsid w:val="ED7F7A95"/>
    <w:rsid w:val="EEBB39D0"/>
    <w:rsid w:val="F97CBA92"/>
    <w:rsid w:val="FBAF9D21"/>
    <w:rsid w:val="FEEF36DF"/>
    <w:rsid w:val="FEFF6B89"/>
    <w:rsid w:val="FFAE453D"/>
    <w:rsid w:val="000114AB"/>
    <w:rsid w:val="00011EAB"/>
    <w:rsid w:val="000205B8"/>
    <w:rsid w:val="000303F5"/>
    <w:rsid w:val="00034F82"/>
    <w:rsid w:val="00036331"/>
    <w:rsid w:val="000420A7"/>
    <w:rsid w:val="0004723E"/>
    <w:rsid w:val="00050888"/>
    <w:rsid w:val="000712D5"/>
    <w:rsid w:val="00072AF4"/>
    <w:rsid w:val="00072B29"/>
    <w:rsid w:val="00075301"/>
    <w:rsid w:val="00082278"/>
    <w:rsid w:val="000901B4"/>
    <w:rsid w:val="00095D45"/>
    <w:rsid w:val="000A3109"/>
    <w:rsid w:val="000C372A"/>
    <w:rsid w:val="000C72FA"/>
    <w:rsid w:val="000F1F00"/>
    <w:rsid w:val="00127889"/>
    <w:rsid w:val="00133666"/>
    <w:rsid w:val="00152458"/>
    <w:rsid w:val="00160766"/>
    <w:rsid w:val="0016302E"/>
    <w:rsid w:val="00173066"/>
    <w:rsid w:val="001A5B16"/>
    <w:rsid w:val="001C751B"/>
    <w:rsid w:val="001D1B40"/>
    <w:rsid w:val="001D1D02"/>
    <w:rsid w:val="001F1518"/>
    <w:rsid w:val="00205152"/>
    <w:rsid w:val="00210AFE"/>
    <w:rsid w:val="00216FCB"/>
    <w:rsid w:val="0024601E"/>
    <w:rsid w:val="002515DE"/>
    <w:rsid w:val="0026530D"/>
    <w:rsid w:val="00281AC8"/>
    <w:rsid w:val="00293E6D"/>
    <w:rsid w:val="002A6D8A"/>
    <w:rsid w:val="002B637C"/>
    <w:rsid w:val="002C64CB"/>
    <w:rsid w:val="002D31E8"/>
    <w:rsid w:val="002D5E45"/>
    <w:rsid w:val="002D7E04"/>
    <w:rsid w:val="002E75AE"/>
    <w:rsid w:val="003064CA"/>
    <w:rsid w:val="00322738"/>
    <w:rsid w:val="00331AE3"/>
    <w:rsid w:val="00337BD1"/>
    <w:rsid w:val="00341638"/>
    <w:rsid w:val="003430C9"/>
    <w:rsid w:val="00352A99"/>
    <w:rsid w:val="0036072B"/>
    <w:rsid w:val="00364E78"/>
    <w:rsid w:val="00374C90"/>
    <w:rsid w:val="003B53C5"/>
    <w:rsid w:val="003C3CC5"/>
    <w:rsid w:val="003D2744"/>
    <w:rsid w:val="003D4EF8"/>
    <w:rsid w:val="003F1E59"/>
    <w:rsid w:val="003F252C"/>
    <w:rsid w:val="004049B1"/>
    <w:rsid w:val="00411003"/>
    <w:rsid w:val="004256E9"/>
    <w:rsid w:val="00432019"/>
    <w:rsid w:val="004342AC"/>
    <w:rsid w:val="0044733F"/>
    <w:rsid w:val="00452218"/>
    <w:rsid w:val="0046787D"/>
    <w:rsid w:val="00483843"/>
    <w:rsid w:val="00486FE2"/>
    <w:rsid w:val="004B4053"/>
    <w:rsid w:val="004F5E5A"/>
    <w:rsid w:val="004F6293"/>
    <w:rsid w:val="005017E2"/>
    <w:rsid w:val="00501C3C"/>
    <w:rsid w:val="00505C9A"/>
    <w:rsid w:val="00545E48"/>
    <w:rsid w:val="00555C54"/>
    <w:rsid w:val="005C48CF"/>
    <w:rsid w:val="005D2676"/>
    <w:rsid w:val="005D5152"/>
    <w:rsid w:val="005E043A"/>
    <w:rsid w:val="005E0EF3"/>
    <w:rsid w:val="005E1FAC"/>
    <w:rsid w:val="00622F12"/>
    <w:rsid w:val="00623B33"/>
    <w:rsid w:val="006244DB"/>
    <w:rsid w:val="00625D58"/>
    <w:rsid w:val="006414A0"/>
    <w:rsid w:val="0064195C"/>
    <w:rsid w:val="006703E1"/>
    <w:rsid w:val="00685D66"/>
    <w:rsid w:val="006A5923"/>
    <w:rsid w:val="006A7AAD"/>
    <w:rsid w:val="006D00E1"/>
    <w:rsid w:val="006D13F2"/>
    <w:rsid w:val="006D179A"/>
    <w:rsid w:val="006D28D3"/>
    <w:rsid w:val="006D5543"/>
    <w:rsid w:val="006E2A0F"/>
    <w:rsid w:val="006E43ED"/>
    <w:rsid w:val="006F6321"/>
    <w:rsid w:val="00712620"/>
    <w:rsid w:val="00762641"/>
    <w:rsid w:val="007777D3"/>
    <w:rsid w:val="00795030"/>
    <w:rsid w:val="007A1688"/>
    <w:rsid w:val="007A2177"/>
    <w:rsid w:val="007B34D4"/>
    <w:rsid w:val="007C2B68"/>
    <w:rsid w:val="007E050A"/>
    <w:rsid w:val="007E6C7C"/>
    <w:rsid w:val="008002AA"/>
    <w:rsid w:val="008234FE"/>
    <w:rsid w:val="00824C8E"/>
    <w:rsid w:val="00835E8D"/>
    <w:rsid w:val="00843A25"/>
    <w:rsid w:val="008471DF"/>
    <w:rsid w:val="008521F5"/>
    <w:rsid w:val="00861279"/>
    <w:rsid w:val="00862820"/>
    <w:rsid w:val="00885D71"/>
    <w:rsid w:val="008A0EA0"/>
    <w:rsid w:val="008A4467"/>
    <w:rsid w:val="008B1711"/>
    <w:rsid w:val="008D5D14"/>
    <w:rsid w:val="008E2FE6"/>
    <w:rsid w:val="009141A4"/>
    <w:rsid w:val="00933405"/>
    <w:rsid w:val="009433B2"/>
    <w:rsid w:val="0095190C"/>
    <w:rsid w:val="00973EDC"/>
    <w:rsid w:val="009A6E63"/>
    <w:rsid w:val="009C1EF8"/>
    <w:rsid w:val="009F5736"/>
    <w:rsid w:val="00A06927"/>
    <w:rsid w:val="00A371BE"/>
    <w:rsid w:val="00A539B0"/>
    <w:rsid w:val="00A60425"/>
    <w:rsid w:val="00A60CB6"/>
    <w:rsid w:val="00A73BA4"/>
    <w:rsid w:val="00A74220"/>
    <w:rsid w:val="00A76595"/>
    <w:rsid w:val="00A77989"/>
    <w:rsid w:val="00A81BCA"/>
    <w:rsid w:val="00A845B5"/>
    <w:rsid w:val="00AA558C"/>
    <w:rsid w:val="00AC5E7F"/>
    <w:rsid w:val="00AE2A75"/>
    <w:rsid w:val="00B1150B"/>
    <w:rsid w:val="00B11BDA"/>
    <w:rsid w:val="00B45674"/>
    <w:rsid w:val="00B631AE"/>
    <w:rsid w:val="00B6757B"/>
    <w:rsid w:val="00B726D2"/>
    <w:rsid w:val="00BA3533"/>
    <w:rsid w:val="00BA3798"/>
    <w:rsid w:val="00BA47BE"/>
    <w:rsid w:val="00BC2596"/>
    <w:rsid w:val="00BF053C"/>
    <w:rsid w:val="00C00F3C"/>
    <w:rsid w:val="00C01A73"/>
    <w:rsid w:val="00C06A45"/>
    <w:rsid w:val="00C1437C"/>
    <w:rsid w:val="00C16E84"/>
    <w:rsid w:val="00C253C1"/>
    <w:rsid w:val="00C30CAF"/>
    <w:rsid w:val="00C34A08"/>
    <w:rsid w:val="00C5303E"/>
    <w:rsid w:val="00C55D60"/>
    <w:rsid w:val="00C6625E"/>
    <w:rsid w:val="00C75D18"/>
    <w:rsid w:val="00C807F4"/>
    <w:rsid w:val="00C90ED4"/>
    <w:rsid w:val="00CA1FA5"/>
    <w:rsid w:val="00CA240F"/>
    <w:rsid w:val="00CA7143"/>
    <w:rsid w:val="00CB0553"/>
    <w:rsid w:val="00CB28B5"/>
    <w:rsid w:val="00CB353A"/>
    <w:rsid w:val="00CB74C6"/>
    <w:rsid w:val="00CE7FC9"/>
    <w:rsid w:val="00CF583E"/>
    <w:rsid w:val="00CF5C89"/>
    <w:rsid w:val="00D01891"/>
    <w:rsid w:val="00D0461D"/>
    <w:rsid w:val="00D3026A"/>
    <w:rsid w:val="00D37911"/>
    <w:rsid w:val="00D43E36"/>
    <w:rsid w:val="00D6696F"/>
    <w:rsid w:val="00D67034"/>
    <w:rsid w:val="00D9270C"/>
    <w:rsid w:val="00DC6E7A"/>
    <w:rsid w:val="00DE111C"/>
    <w:rsid w:val="00DE1EED"/>
    <w:rsid w:val="00DE29AD"/>
    <w:rsid w:val="00DF3C89"/>
    <w:rsid w:val="00E00EB2"/>
    <w:rsid w:val="00E037BE"/>
    <w:rsid w:val="00E06489"/>
    <w:rsid w:val="00E06B48"/>
    <w:rsid w:val="00E7192C"/>
    <w:rsid w:val="00E86839"/>
    <w:rsid w:val="00E93D51"/>
    <w:rsid w:val="00EB6BD3"/>
    <w:rsid w:val="00ED0EF6"/>
    <w:rsid w:val="00F00781"/>
    <w:rsid w:val="00F053C5"/>
    <w:rsid w:val="00F11ADC"/>
    <w:rsid w:val="00F17CAF"/>
    <w:rsid w:val="00F373C7"/>
    <w:rsid w:val="00F60581"/>
    <w:rsid w:val="00F94AD8"/>
    <w:rsid w:val="00FA3B69"/>
    <w:rsid w:val="00FA4DE4"/>
    <w:rsid w:val="00FB2D48"/>
    <w:rsid w:val="00FB589B"/>
    <w:rsid w:val="00FB677C"/>
    <w:rsid w:val="00FD4647"/>
    <w:rsid w:val="00FE59F3"/>
    <w:rsid w:val="0FFF264B"/>
    <w:rsid w:val="5B6FBCD1"/>
    <w:rsid w:val="5BFFE3FD"/>
    <w:rsid w:val="5CDD7731"/>
    <w:rsid w:val="5F1F5679"/>
    <w:rsid w:val="6BEFD5C7"/>
    <w:rsid w:val="6DF6CF6D"/>
    <w:rsid w:val="74FF09D3"/>
    <w:rsid w:val="79C84D95"/>
    <w:rsid w:val="7A1F1291"/>
    <w:rsid w:val="7B979F29"/>
    <w:rsid w:val="7F2DC792"/>
    <w:rsid w:val="7FB7E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8BA2812"/>
  <w15:docId w15:val="{9BA79813-A810-45FD-B040-4F30422A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Professional"/>
    <w:basedOn w:val="a1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c">
    <w:name w:val="Hyperlink"/>
    <w:qFormat/>
    <w:rPr>
      <w:color w:val="0000FF"/>
      <w:u w:val="single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character" w:customStyle="1" w:styleId="a4">
    <w:name w:val="日期 字符"/>
    <w:link w:val="a3"/>
    <w:qFormat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>Yx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首都师范大学附属育新学校</dc:title>
  <dc:creator>YuXinSchool</dc:creator>
  <cp:lastModifiedBy>Liui</cp:lastModifiedBy>
  <cp:revision>2</cp:revision>
  <cp:lastPrinted>2021-05-18T09:35:00Z</cp:lastPrinted>
  <dcterms:created xsi:type="dcterms:W3CDTF">2026-05-08T07:02:00Z</dcterms:created>
  <dcterms:modified xsi:type="dcterms:W3CDTF">2026-05-08T07:02:00Z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B7E0845250CEE21F92CBF169A38B1D04_43</vt:lpwstr>
  </property>
</Properties>
</file>